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CC" w:rsidRDefault="00D858ED">
      <w:pPr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 w:rsidRPr="00D858ED">
        <w:rPr>
          <w:rFonts w:ascii="微软雅黑" w:eastAsia="微软雅黑" w:hAnsi="微软雅黑" w:cs="微软雅黑"/>
          <w:b/>
          <w:sz w:val="28"/>
          <w:szCs w:val="28"/>
        </w:rPr>
        <w:t>2020年</w:t>
      </w:r>
      <w:r w:rsidRPr="00D858ED">
        <w:rPr>
          <w:rFonts w:ascii="微软雅黑" w:eastAsia="微软雅黑" w:hAnsi="微软雅黑" w:cs="微软雅黑" w:hint="eastAsia"/>
          <w:b/>
          <w:sz w:val="28"/>
          <w:szCs w:val="28"/>
        </w:rPr>
        <w:t>南京大学医学院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口腔医学</w:t>
      </w:r>
      <w:r w:rsidRPr="00D858ED">
        <w:rPr>
          <w:rFonts w:ascii="微软雅黑" w:eastAsia="微软雅黑" w:hAnsi="微软雅黑" w:cs="微软雅黑"/>
          <w:b/>
          <w:sz w:val="28"/>
          <w:szCs w:val="28"/>
        </w:rPr>
        <w:t>博士研究生复试面试方案</w:t>
      </w:r>
    </w:p>
    <w:p w:rsidR="002439CC" w:rsidRPr="005051DB" w:rsidRDefault="002439CC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</w:p>
    <w:p w:rsidR="002439CC" w:rsidRPr="00723760" w:rsidRDefault="00417953" w:rsidP="009959D2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微软雅黑"/>
          <w:b/>
          <w:sz w:val="28"/>
        </w:rPr>
      </w:pPr>
      <w:r w:rsidRPr="00723760">
        <w:rPr>
          <w:rFonts w:ascii="仿宋" w:eastAsia="仿宋" w:hAnsi="仿宋" w:cs="微软雅黑" w:hint="eastAsia"/>
          <w:b/>
          <w:sz w:val="28"/>
        </w:rPr>
        <w:t>考核内容</w:t>
      </w:r>
      <w:r w:rsidR="005966EB" w:rsidRPr="00723760">
        <w:rPr>
          <w:rFonts w:ascii="仿宋" w:eastAsia="仿宋" w:hAnsi="仿宋" w:cs="微软雅黑" w:hint="eastAsia"/>
          <w:b/>
          <w:sz w:val="28"/>
        </w:rPr>
        <w:t>总则</w:t>
      </w:r>
    </w:p>
    <w:p w:rsidR="002439CC" w:rsidRPr="00743428" w:rsidRDefault="00743428" w:rsidP="00743428">
      <w:pPr>
        <w:spacing w:line="360" w:lineRule="auto"/>
        <w:ind w:firstLineChars="200" w:firstLine="480"/>
        <w:jc w:val="left"/>
        <w:rPr>
          <w:rFonts w:ascii="仿宋" w:eastAsia="仿宋" w:hAnsi="仿宋" w:cs="微软雅黑" w:hint="eastAsia"/>
          <w:sz w:val="24"/>
        </w:rPr>
      </w:pPr>
      <w:r>
        <w:rPr>
          <w:rFonts w:ascii="仿宋" w:eastAsia="仿宋" w:hAnsi="仿宋" w:cs="微软雅黑" w:hint="eastAsia"/>
          <w:sz w:val="24"/>
        </w:rPr>
        <w:t>面试的内容分为三个部分：包括研究能力、技能水平、专业英语</w:t>
      </w:r>
      <w:bookmarkStart w:id="0" w:name="_GoBack"/>
      <w:bookmarkEnd w:id="0"/>
      <w:r w:rsidR="00F3147D" w:rsidRPr="00743428">
        <w:rPr>
          <w:rFonts w:ascii="仿宋" w:eastAsia="仿宋" w:hAnsi="仿宋" w:cs="微软雅黑" w:hint="eastAsia"/>
          <w:sz w:val="24"/>
        </w:rPr>
        <w:t>，共计1</w:t>
      </w:r>
      <w:r w:rsidR="00F3147D" w:rsidRPr="00743428">
        <w:rPr>
          <w:rFonts w:ascii="仿宋" w:eastAsia="仿宋" w:hAnsi="仿宋" w:cs="微软雅黑"/>
          <w:sz w:val="24"/>
        </w:rPr>
        <w:t>00</w:t>
      </w:r>
      <w:r w:rsidR="00F3147D" w:rsidRPr="00743428">
        <w:rPr>
          <w:rFonts w:ascii="仿宋" w:eastAsia="仿宋" w:hAnsi="仿宋" w:cs="微软雅黑" w:hint="eastAsia"/>
          <w:sz w:val="24"/>
        </w:rPr>
        <w:t>分</w:t>
      </w:r>
      <w:r w:rsidR="0063448F" w:rsidRPr="00743428">
        <w:rPr>
          <w:rFonts w:ascii="仿宋" w:eastAsia="仿宋" w:hAnsi="仿宋" w:cs="微软雅黑" w:hint="eastAsia"/>
          <w:sz w:val="24"/>
        </w:rPr>
        <w:t>。</w:t>
      </w:r>
    </w:p>
    <w:p w:rsidR="002439CC" w:rsidRPr="00723760" w:rsidRDefault="00743428" w:rsidP="005966EB">
      <w:pPr>
        <w:spacing w:line="360" w:lineRule="auto"/>
        <w:ind w:left="480"/>
        <w:jc w:val="left"/>
        <w:outlineLvl w:val="0"/>
        <w:rPr>
          <w:rFonts w:ascii="仿宋" w:eastAsia="仿宋" w:hAnsi="仿宋" w:cs="微软雅黑"/>
          <w:b/>
          <w:sz w:val="28"/>
        </w:rPr>
      </w:pPr>
      <w:r>
        <w:rPr>
          <w:rFonts w:ascii="仿宋" w:eastAsia="仿宋" w:hAnsi="仿宋" w:cs="微软雅黑" w:hint="eastAsia"/>
          <w:b/>
          <w:sz w:val="28"/>
        </w:rPr>
        <w:t>二、面</w:t>
      </w:r>
      <w:r w:rsidR="009959D2" w:rsidRPr="00723760">
        <w:rPr>
          <w:rFonts w:ascii="仿宋" w:eastAsia="仿宋" w:hAnsi="仿宋" w:cs="微软雅黑" w:hint="eastAsia"/>
          <w:b/>
          <w:sz w:val="28"/>
        </w:rPr>
        <w:t>试</w:t>
      </w:r>
      <w:r w:rsidR="00CB3713" w:rsidRPr="00723760">
        <w:rPr>
          <w:rFonts w:ascii="仿宋" w:eastAsia="仿宋" w:hAnsi="仿宋" w:cs="微软雅黑" w:hint="eastAsia"/>
          <w:b/>
          <w:sz w:val="28"/>
        </w:rPr>
        <w:t>考核方法</w:t>
      </w:r>
    </w:p>
    <w:p w:rsidR="009959D2" w:rsidRPr="005966EB" w:rsidRDefault="00D858ED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>
        <w:rPr>
          <w:rFonts w:ascii="仿宋" w:eastAsia="仿宋" w:hAnsi="仿宋" w:cs="微软雅黑" w:hint="eastAsia"/>
          <w:sz w:val="24"/>
        </w:rPr>
        <w:t>本次</w:t>
      </w:r>
      <w:r w:rsidR="00C641D1">
        <w:rPr>
          <w:rFonts w:ascii="仿宋" w:eastAsia="仿宋" w:hAnsi="仿宋" w:cs="微软雅黑" w:hint="eastAsia"/>
          <w:sz w:val="24"/>
        </w:rPr>
        <w:t>考核采用线上</w:t>
      </w:r>
      <w:r>
        <w:rPr>
          <w:rFonts w:ascii="仿宋" w:eastAsia="仿宋" w:hAnsi="仿宋" w:cs="微软雅黑" w:hint="eastAsia"/>
          <w:sz w:val="24"/>
        </w:rPr>
        <w:t>远程面试</w:t>
      </w:r>
      <w:r w:rsidR="00417953" w:rsidRPr="005966EB">
        <w:rPr>
          <w:rFonts w:ascii="仿宋" w:eastAsia="仿宋" w:hAnsi="仿宋" w:cs="微软雅黑" w:hint="eastAsia"/>
          <w:sz w:val="24"/>
        </w:rPr>
        <w:t>。</w:t>
      </w:r>
    </w:p>
    <w:p w:rsidR="009959D2" w:rsidRPr="006F4427" w:rsidRDefault="005966EB" w:rsidP="005966EB">
      <w:pPr>
        <w:spacing w:line="360" w:lineRule="auto"/>
        <w:ind w:firstLineChars="200" w:firstLine="482"/>
        <w:jc w:val="left"/>
        <w:rPr>
          <w:rFonts w:ascii="仿宋" w:eastAsia="仿宋" w:hAnsi="仿宋" w:cs="微软雅黑"/>
          <w:b/>
          <w:sz w:val="24"/>
        </w:rPr>
      </w:pPr>
      <w:r w:rsidRPr="006F4427">
        <w:rPr>
          <w:rFonts w:ascii="仿宋" w:eastAsia="仿宋" w:hAnsi="仿宋" w:cs="微软雅黑" w:hint="eastAsia"/>
          <w:b/>
          <w:sz w:val="24"/>
        </w:rPr>
        <w:t>（一）</w:t>
      </w:r>
      <w:r w:rsidR="009959D2" w:rsidRPr="006F4427">
        <w:rPr>
          <w:rFonts w:ascii="仿宋" w:eastAsia="仿宋" w:hAnsi="仿宋" w:cs="微软雅黑" w:hint="eastAsia"/>
          <w:b/>
          <w:sz w:val="24"/>
        </w:rPr>
        <w:t>学术博士：</w:t>
      </w:r>
    </w:p>
    <w:p w:rsidR="002439CC" w:rsidRPr="005966EB" w:rsidRDefault="00417953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a、</w:t>
      </w:r>
      <w:r w:rsidR="005966EB" w:rsidRPr="005966EB">
        <w:rPr>
          <w:rFonts w:ascii="仿宋" w:eastAsia="仿宋" w:hAnsi="仿宋" w:cs="微软雅黑" w:hint="eastAsia"/>
          <w:sz w:val="24"/>
        </w:rPr>
        <w:t>科研设计方案汇报及答辩。要求考生汇报一项涉及</w:t>
      </w:r>
      <w:r w:rsidR="009959D2" w:rsidRPr="005966EB">
        <w:rPr>
          <w:rFonts w:ascii="仿宋" w:eastAsia="仿宋" w:hAnsi="仿宋" w:cs="微软雅黑" w:hint="eastAsia"/>
          <w:sz w:val="24"/>
        </w:rPr>
        <w:t>基础</w:t>
      </w:r>
      <w:r w:rsidRPr="005966EB">
        <w:rPr>
          <w:rFonts w:ascii="仿宋" w:eastAsia="仿宋" w:hAnsi="仿宋" w:cs="微软雅黑" w:hint="eastAsia"/>
          <w:sz w:val="24"/>
        </w:rPr>
        <w:t>研究</w:t>
      </w:r>
      <w:r w:rsidR="009959D2" w:rsidRPr="005966EB">
        <w:rPr>
          <w:rFonts w:ascii="仿宋" w:eastAsia="仿宋" w:hAnsi="仿宋" w:cs="微软雅黑" w:hint="eastAsia"/>
          <w:sz w:val="24"/>
        </w:rPr>
        <w:t>的</w:t>
      </w:r>
      <w:r w:rsidRPr="005966EB">
        <w:rPr>
          <w:rFonts w:ascii="仿宋" w:eastAsia="仿宋" w:hAnsi="仿宋" w:cs="微软雅黑" w:hint="eastAsia"/>
          <w:sz w:val="24"/>
        </w:rPr>
        <w:t>课题</w:t>
      </w:r>
      <w:r w:rsidR="009959D2" w:rsidRPr="005966EB">
        <w:rPr>
          <w:rFonts w:ascii="仿宋" w:eastAsia="仿宋" w:hAnsi="仿宋" w:cs="微软雅黑" w:hint="eastAsia"/>
          <w:sz w:val="24"/>
        </w:rPr>
        <w:t>设计</w:t>
      </w:r>
      <w:r w:rsidRPr="005966EB">
        <w:rPr>
          <w:rFonts w:ascii="仿宋" w:eastAsia="仿宋" w:hAnsi="仿宋" w:cs="微软雅黑" w:hint="eastAsia"/>
          <w:sz w:val="24"/>
        </w:rPr>
        <w:t>，主题自拟，</w:t>
      </w:r>
      <w:r w:rsidR="009959D2" w:rsidRPr="005966EB">
        <w:rPr>
          <w:rFonts w:ascii="仿宋" w:eastAsia="仿宋" w:hAnsi="仿宋" w:cs="微软雅黑" w:hint="eastAsia"/>
          <w:sz w:val="24"/>
        </w:rPr>
        <w:t>PPT汇报</w:t>
      </w:r>
      <w:r w:rsidR="009959D2" w:rsidRPr="005966EB">
        <w:rPr>
          <w:rFonts w:ascii="仿宋" w:eastAsia="仿宋" w:hAnsi="仿宋" w:cs="微软雅黑"/>
          <w:sz w:val="24"/>
        </w:rPr>
        <w:t>10</w:t>
      </w:r>
      <w:r w:rsidR="009959D2" w:rsidRPr="005966EB">
        <w:rPr>
          <w:rFonts w:ascii="仿宋" w:eastAsia="仿宋" w:hAnsi="仿宋" w:cs="微软雅黑" w:hint="eastAsia"/>
          <w:sz w:val="24"/>
        </w:rPr>
        <w:t>分钟</w:t>
      </w:r>
      <w:r w:rsidRPr="005966EB">
        <w:rPr>
          <w:rFonts w:ascii="仿宋" w:eastAsia="仿宋" w:hAnsi="仿宋" w:cs="微软雅黑" w:hint="eastAsia"/>
          <w:sz w:val="24"/>
        </w:rPr>
        <w:t>，内容包括自我介绍</w:t>
      </w:r>
      <w:r w:rsidR="009959D2" w:rsidRPr="005966EB">
        <w:rPr>
          <w:rFonts w:ascii="仿宋" w:eastAsia="仿宋" w:hAnsi="仿宋" w:cs="微软雅黑" w:hint="eastAsia"/>
          <w:sz w:val="24"/>
        </w:rPr>
        <w:t>2分钟</w:t>
      </w:r>
      <w:r w:rsidRPr="005966EB">
        <w:rPr>
          <w:rFonts w:ascii="仿宋" w:eastAsia="仿宋" w:hAnsi="仿宋" w:cs="微软雅黑" w:hint="eastAsia"/>
          <w:sz w:val="24"/>
        </w:rPr>
        <w:t>和课题介绍</w:t>
      </w:r>
      <w:r w:rsidR="009959D2" w:rsidRPr="005966EB">
        <w:rPr>
          <w:rFonts w:ascii="仿宋" w:eastAsia="仿宋" w:hAnsi="仿宋" w:cs="微软雅黑" w:hint="eastAsia"/>
          <w:sz w:val="24"/>
        </w:rPr>
        <w:t>8分钟</w:t>
      </w:r>
      <w:r w:rsidRPr="005966EB">
        <w:rPr>
          <w:rFonts w:ascii="仿宋" w:eastAsia="仿宋" w:hAnsi="仿宋" w:cs="微软雅黑" w:hint="eastAsia"/>
          <w:sz w:val="24"/>
        </w:rPr>
        <w:t>，</w:t>
      </w:r>
      <w:r w:rsidR="009959D2" w:rsidRPr="005966EB">
        <w:rPr>
          <w:rFonts w:ascii="仿宋" w:eastAsia="仿宋" w:hAnsi="仿宋" w:cs="微软雅黑" w:hint="eastAsia"/>
          <w:sz w:val="24"/>
        </w:rPr>
        <w:t>答辩5分钟</w:t>
      </w:r>
      <w:r w:rsidRPr="005966EB">
        <w:rPr>
          <w:rFonts w:ascii="仿宋" w:eastAsia="仿宋" w:hAnsi="仿宋" w:cs="微软雅黑" w:hint="eastAsia"/>
          <w:sz w:val="24"/>
        </w:rPr>
        <w:t>，共计</w:t>
      </w:r>
      <w:r w:rsidR="009959D2" w:rsidRPr="005966EB">
        <w:rPr>
          <w:rFonts w:ascii="仿宋" w:eastAsia="仿宋" w:hAnsi="仿宋" w:cs="微软雅黑" w:hint="eastAsia"/>
          <w:sz w:val="24"/>
        </w:rPr>
        <w:t>1</w:t>
      </w:r>
      <w:r w:rsidR="009959D2" w:rsidRPr="005966EB">
        <w:rPr>
          <w:rFonts w:ascii="仿宋" w:eastAsia="仿宋" w:hAnsi="仿宋" w:cs="微软雅黑"/>
          <w:sz w:val="24"/>
        </w:rPr>
        <w:t>5</w:t>
      </w:r>
      <w:r w:rsidR="005966EB" w:rsidRPr="005966EB">
        <w:rPr>
          <w:rFonts w:ascii="仿宋" w:eastAsia="仿宋" w:hAnsi="仿宋" w:cs="微软雅黑" w:hint="eastAsia"/>
          <w:sz w:val="24"/>
        </w:rPr>
        <w:t>分钟</w:t>
      </w:r>
      <w:r w:rsidRPr="005966EB">
        <w:rPr>
          <w:rFonts w:ascii="仿宋" w:eastAsia="仿宋" w:hAnsi="仿宋" w:cs="微软雅黑" w:hint="eastAsia"/>
          <w:sz w:val="24"/>
        </w:rPr>
        <w:t>。</w:t>
      </w:r>
    </w:p>
    <w:p w:rsidR="002439CC" w:rsidRPr="005966EB" w:rsidRDefault="00417953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b、</w:t>
      </w:r>
      <w:r w:rsidR="00621FAC">
        <w:rPr>
          <w:rFonts w:ascii="仿宋" w:eastAsia="仿宋" w:hAnsi="仿宋" w:cs="微软雅黑" w:hint="eastAsia"/>
          <w:sz w:val="24"/>
        </w:rPr>
        <w:t>前期实验</w:t>
      </w:r>
      <w:r w:rsidR="009959D2" w:rsidRPr="005966EB">
        <w:rPr>
          <w:rFonts w:ascii="仿宋" w:eastAsia="仿宋" w:hAnsi="仿宋" w:cs="微软雅黑" w:hint="eastAsia"/>
          <w:sz w:val="24"/>
        </w:rPr>
        <w:t>报告。</w:t>
      </w:r>
      <w:r w:rsidRPr="005966EB">
        <w:rPr>
          <w:rFonts w:ascii="仿宋" w:eastAsia="仿宋" w:hAnsi="仿宋" w:cs="微软雅黑" w:hint="eastAsia"/>
          <w:sz w:val="24"/>
        </w:rPr>
        <w:t>考生</w:t>
      </w:r>
      <w:r w:rsidR="00621FAC">
        <w:rPr>
          <w:rFonts w:ascii="仿宋" w:eastAsia="仿宋" w:hAnsi="仿宋" w:cs="微软雅黑" w:hint="eastAsia"/>
          <w:sz w:val="24"/>
        </w:rPr>
        <w:t>汇报前期学习中的</w:t>
      </w:r>
      <w:r w:rsidR="00621FAC" w:rsidRPr="00621FAC">
        <w:rPr>
          <w:rFonts w:ascii="仿宋" w:eastAsia="仿宋" w:hAnsi="仿宋" w:cs="微软雅黑" w:hint="eastAsia"/>
          <w:sz w:val="24"/>
        </w:rPr>
        <w:t>一项实验室研究报告，包括实验目的、实验方法和研究结果分析</w:t>
      </w:r>
      <w:r w:rsidR="00746A3F">
        <w:rPr>
          <w:rFonts w:ascii="仿宋" w:eastAsia="仿宋" w:hAnsi="仿宋" w:cs="微软雅黑" w:hint="eastAsia"/>
          <w:sz w:val="24"/>
        </w:rPr>
        <w:t>。</w:t>
      </w:r>
      <w:r w:rsidR="009959D2" w:rsidRPr="005966EB">
        <w:rPr>
          <w:rFonts w:ascii="仿宋" w:eastAsia="仿宋" w:hAnsi="仿宋" w:cs="微软雅黑" w:hint="eastAsia"/>
          <w:sz w:val="24"/>
        </w:rPr>
        <w:t>P</w:t>
      </w:r>
      <w:r w:rsidR="009959D2" w:rsidRPr="005966EB">
        <w:rPr>
          <w:rFonts w:ascii="仿宋" w:eastAsia="仿宋" w:hAnsi="仿宋" w:cs="微软雅黑"/>
          <w:sz w:val="24"/>
        </w:rPr>
        <w:t>PT</w:t>
      </w:r>
      <w:r w:rsidR="009959D2" w:rsidRPr="005966EB">
        <w:rPr>
          <w:rFonts w:ascii="仿宋" w:eastAsia="仿宋" w:hAnsi="仿宋" w:cs="微软雅黑" w:hint="eastAsia"/>
          <w:sz w:val="24"/>
        </w:rPr>
        <w:t>汇报不超过1</w:t>
      </w:r>
      <w:r w:rsidR="009959D2" w:rsidRPr="005966EB">
        <w:rPr>
          <w:rFonts w:ascii="仿宋" w:eastAsia="仿宋" w:hAnsi="仿宋" w:cs="微软雅黑"/>
          <w:sz w:val="24"/>
        </w:rPr>
        <w:t>0</w:t>
      </w:r>
      <w:r w:rsidR="009959D2" w:rsidRPr="005966EB">
        <w:rPr>
          <w:rFonts w:ascii="仿宋" w:eastAsia="仿宋" w:hAnsi="仿宋" w:cs="微软雅黑" w:hint="eastAsia"/>
          <w:sz w:val="24"/>
        </w:rPr>
        <w:t>分钟，答辩5分钟，共计1</w:t>
      </w:r>
      <w:r w:rsidR="009959D2" w:rsidRPr="005966EB">
        <w:rPr>
          <w:rFonts w:ascii="仿宋" w:eastAsia="仿宋" w:hAnsi="仿宋" w:cs="微软雅黑"/>
          <w:sz w:val="24"/>
        </w:rPr>
        <w:t>5</w:t>
      </w:r>
      <w:r w:rsidR="009959D2" w:rsidRPr="005966EB">
        <w:rPr>
          <w:rFonts w:ascii="仿宋" w:eastAsia="仿宋" w:hAnsi="仿宋" w:cs="微软雅黑" w:hint="eastAsia"/>
          <w:sz w:val="24"/>
        </w:rPr>
        <w:t>分钟</w:t>
      </w:r>
      <w:r w:rsidRPr="005966EB">
        <w:rPr>
          <w:rFonts w:ascii="仿宋" w:eastAsia="仿宋" w:hAnsi="仿宋" w:cs="微软雅黑" w:hint="eastAsia"/>
          <w:sz w:val="24"/>
        </w:rPr>
        <w:t>。</w:t>
      </w:r>
    </w:p>
    <w:p w:rsidR="002439CC" w:rsidRPr="005966EB" w:rsidRDefault="00417953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c</w:t>
      </w:r>
      <w:r w:rsidR="009959D2" w:rsidRPr="005966EB">
        <w:rPr>
          <w:rFonts w:ascii="仿宋" w:eastAsia="仿宋" w:hAnsi="仿宋" w:cs="微软雅黑" w:hint="eastAsia"/>
          <w:sz w:val="24"/>
        </w:rPr>
        <w:t>、专业英语</w:t>
      </w:r>
      <w:r w:rsidRPr="005966EB">
        <w:rPr>
          <w:rFonts w:ascii="仿宋" w:eastAsia="仿宋" w:hAnsi="仿宋" w:cs="微软雅黑" w:hint="eastAsia"/>
          <w:sz w:val="24"/>
        </w:rPr>
        <w:t>：时间</w:t>
      </w:r>
      <w:r w:rsidR="0056313A">
        <w:rPr>
          <w:rFonts w:ascii="仿宋" w:eastAsia="仿宋" w:hAnsi="仿宋" w:cs="微软雅黑"/>
          <w:sz w:val="24"/>
        </w:rPr>
        <w:t>10</w:t>
      </w:r>
      <w:r w:rsidR="005966EB" w:rsidRPr="005966EB">
        <w:rPr>
          <w:rFonts w:ascii="仿宋" w:eastAsia="仿宋" w:hAnsi="仿宋" w:cs="微软雅黑" w:hint="eastAsia"/>
          <w:sz w:val="24"/>
        </w:rPr>
        <w:t>分钟。考生阅读并翻译所提供的案例相关英文文献段选段，回答问题。</w:t>
      </w:r>
    </w:p>
    <w:p w:rsidR="005966EB" w:rsidRPr="006F4427" w:rsidRDefault="005966EB" w:rsidP="005966EB">
      <w:pPr>
        <w:spacing w:line="360" w:lineRule="auto"/>
        <w:ind w:firstLineChars="200" w:firstLine="482"/>
        <w:jc w:val="left"/>
        <w:rPr>
          <w:rFonts w:ascii="仿宋" w:eastAsia="仿宋" w:hAnsi="仿宋" w:cs="微软雅黑"/>
          <w:b/>
          <w:sz w:val="24"/>
        </w:rPr>
      </w:pPr>
      <w:r w:rsidRPr="006F4427">
        <w:rPr>
          <w:rFonts w:ascii="仿宋" w:eastAsia="仿宋" w:hAnsi="仿宋" w:cs="微软雅黑" w:hint="eastAsia"/>
          <w:b/>
          <w:sz w:val="24"/>
        </w:rPr>
        <w:t>（二）专业博士：</w:t>
      </w:r>
    </w:p>
    <w:p w:rsidR="005966EB" w:rsidRPr="005966EB" w:rsidRDefault="005966EB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a、科研设计方案汇报及答辩。要求考生汇报一项涉及临床研究的课题设计，主题自拟，PPT汇报</w:t>
      </w:r>
      <w:r w:rsidRPr="005966EB">
        <w:rPr>
          <w:rFonts w:ascii="仿宋" w:eastAsia="仿宋" w:hAnsi="仿宋" w:cs="微软雅黑"/>
          <w:sz w:val="24"/>
        </w:rPr>
        <w:t>10</w:t>
      </w:r>
      <w:r w:rsidRPr="005966EB">
        <w:rPr>
          <w:rFonts w:ascii="仿宋" w:eastAsia="仿宋" w:hAnsi="仿宋" w:cs="微软雅黑" w:hint="eastAsia"/>
          <w:sz w:val="24"/>
        </w:rPr>
        <w:t>分钟，内容包括自我介绍2分钟和课题介绍8分钟，答辩5分钟，共计1</w:t>
      </w:r>
      <w:r w:rsidRPr="005966EB">
        <w:rPr>
          <w:rFonts w:ascii="仿宋" w:eastAsia="仿宋" w:hAnsi="仿宋" w:cs="微软雅黑"/>
          <w:sz w:val="24"/>
        </w:rPr>
        <w:t>5</w:t>
      </w:r>
      <w:r w:rsidRPr="005966EB">
        <w:rPr>
          <w:rFonts w:ascii="仿宋" w:eastAsia="仿宋" w:hAnsi="仿宋" w:cs="微软雅黑" w:hint="eastAsia"/>
          <w:sz w:val="24"/>
        </w:rPr>
        <w:t>分钟。</w:t>
      </w:r>
    </w:p>
    <w:p w:rsidR="005966EB" w:rsidRPr="005966EB" w:rsidRDefault="005966EB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b、经治个案报告。考生汇报前期学习中自己经受完成的病例及相关分析，</w:t>
      </w:r>
      <w:r w:rsidR="00746A3F">
        <w:rPr>
          <w:rFonts w:ascii="仿宋" w:eastAsia="仿宋" w:hAnsi="仿宋" w:cs="微软雅黑" w:hint="eastAsia"/>
          <w:sz w:val="24"/>
        </w:rPr>
        <w:t>包括病例总结、临床资料、病情分析与讨论。</w:t>
      </w:r>
      <w:r w:rsidRPr="005966EB">
        <w:rPr>
          <w:rFonts w:ascii="仿宋" w:eastAsia="仿宋" w:hAnsi="仿宋" w:cs="微软雅黑" w:hint="eastAsia"/>
          <w:sz w:val="24"/>
        </w:rPr>
        <w:t>P</w:t>
      </w:r>
      <w:r w:rsidRPr="005966EB">
        <w:rPr>
          <w:rFonts w:ascii="仿宋" w:eastAsia="仿宋" w:hAnsi="仿宋" w:cs="微软雅黑"/>
          <w:sz w:val="24"/>
        </w:rPr>
        <w:t>PT</w:t>
      </w:r>
      <w:r w:rsidRPr="005966EB">
        <w:rPr>
          <w:rFonts w:ascii="仿宋" w:eastAsia="仿宋" w:hAnsi="仿宋" w:cs="微软雅黑" w:hint="eastAsia"/>
          <w:sz w:val="24"/>
        </w:rPr>
        <w:t>汇报不超过1</w:t>
      </w:r>
      <w:r w:rsidRPr="005966EB">
        <w:rPr>
          <w:rFonts w:ascii="仿宋" w:eastAsia="仿宋" w:hAnsi="仿宋" w:cs="微软雅黑"/>
          <w:sz w:val="24"/>
        </w:rPr>
        <w:t>0</w:t>
      </w:r>
      <w:r w:rsidRPr="005966EB">
        <w:rPr>
          <w:rFonts w:ascii="仿宋" w:eastAsia="仿宋" w:hAnsi="仿宋" w:cs="微软雅黑" w:hint="eastAsia"/>
          <w:sz w:val="24"/>
        </w:rPr>
        <w:t>分钟，答辩5分钟，共计1</w:t>
      </w:r>
      <w:r w:rsidRPr="005966EB">
        <w:rPr>
          <w:rFonts w:ascii="仿宋" w:eastAsia="仿宋" w:hAnsi="仿宋" w:cs="微软雅黑"/>
          <w:sz w:val="24"/>
        </w:rPr>
        <w:t>5</w:t>
      </w:r>
      <w:r w:rsidRPr="005966EB">
        <w:rPr>
          <w:rFonts w:ascii="仿宋" w:eastAsia="仿宋" w:hAnsi="仿宋" w:cs="微软雅黑" w:hint="eastAsia"/>
          <w:sz w:val="24"/>
        </w:rPr>
        <w:t>分钟。</w:t>
      </w:r>
    </w:p>
    <w:p w:rsidR="005966EB" w:rsidRPr="005966EB" w:rsidRDefault="005966EB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  <w:r w:rsidRPr="005966EB">
        <w:rPr>
          <w:rFonts w:ascii="仿宋" w:eastAsia="仿宋" w:hAnsi="仿宋" w:cs="微软雅黑" w:hint="eastAsia"/>
          <w:sz w:val="24"/>
        </w:rPr>
        <w:t>c、专业英语：时间</w:t>
      </w:r>
      <w:r w:rsidR="0056313A">
        <w:rPr>
          <w:rFonts w:ascii="仿宋" w:eastAsia="仿宋" w:hAnsi="仿宋" w:cs="微软雅黑"/>
          <w:sz w:val="24"/>
        </w:rPr>
        <w:t>10</w:t>
      </w:r>
      <w:r w:rsidRPr="005966EB">
        <w:rPr>
          <w:rFonts w:ascii="仿宋" w:eastAsia="仿宋" w:hAnsi="仿宋" w:cs="微软雅黑" w:hint="eastAsia"/>
          <w:sz w:val="24"/>
        </w:rPr>
        <w:t>分钟。考生阅读并翻译所提供的案例相关英文文献段选段，回答问题。</w:t>
      </w:r>
    </w:p>
    <w:p w:rsidR="002439CC" w:rsidRPr="005966EB" w:rsidRDefault="002439CC" w:rsidP="005966EB">
      <w:pPr>
        <w:spacing w:line="360" w:lineRule="auto"/>
        <w:ind w:firstLineChars="200" w:firstLine="480"/>
        <w:jc w:val="left"/>
        <w:rPr>
          <w:rFonts w:ascii="仿宋" w:eastAsia="仿宋" w:hAnsi="仿宋" w:cs="微软雅黑"/>
          <w:sz w:val="24"/>
        </w:rPr>
      </w:pPr>
    </w:p>
    <w:p w:rsidR="002439CC" w:rsidRPr="005051DB" w:rsidRDefault="00417953" w:rsidP="005966EB">
      <w:pPr>
        <w:spacing w:line="360" w:lineRule="auto"/>
        <w:ind w:firstLineChars="200" w:firstLine="480"/>
        <w:jc w:val="right"/>
        <w:rPr>
          <w:rFonts w:ascii="仿宋" w:eastAsia="仿宋" w:hAnsi="仿宋" w:cs="微软雅黑"/>
          <w:sz w:val="24"/>
        </w:rPr>
      </w:pPr>
      <w:r w:rsidRPr="005051DB">
        <w:rPr>
          <w:rFonts w:ascii="仿宋" w:eastAsia="仿宋" w:hAnsi="仿宋" w:cs="微软雅黑" w:hint="eastAsia"/>
          <w:sz w:val="24"/>
        </w:rPr>
        <w:t>南京大学医学院口腔医学院</w:t>
      </w:r>
    </w:p>
    <w:p w:rsidR="002439CC" w:rsidRPr="005051DB" w:rsidRDefault="00723760">
      <w:pPr>
        <w:ind w:firstLineChars="200" w:firstLine="480"/>
        <w:jc w:val="right"/>
        <w:rPr>
          <w:rFonts w:ascii="Times New Roman" w:eastAsia="微软雅黑" w:hAnsi="Times New Roman" w:cs="Times New Roman"/>
          <w:sz w:val="24"/>
        </w:rPr>
      </w:pPr>
      <w:r w:rsidRPr="005051DB">
        <w:rPr>
          <w:rFonts w:ascii="Times New Roman" w:eastAsia="微软雅黑" w:hAnsi="Times New Roman" w:cs="Times New Roman"/>
          <w:sz w:val="24"/>
        </w:rPr>
        <w:t>2020-5-18</w:t>
      </w:r>
    </w:p>
    <w:sectPr w:rsidR="002439CC" w:rsidRPr="005051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F3" w:rsidRDefault="00ED5BF3"/>
  </w:endnote>
  <w:endnote w:type="continuationSeparator" w:id="0">
    <w:p w:rsidR="00ED5BF3" w:rsidRDefault="00ED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F3" w:rsidRDefault="00ED5BF3"/>
  </w:footnote>
  <w:footnote w:type="continuationSeparator" w:id="0">
    <w:p w:rsidR="00ED5BF3" w:rsidRDefault="00ED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E5A"/>
    <w:multiLevelType w:val="multilevel"/>
    <w:tmpl w:val="08334E5A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BD57C6F"/>
    <w:multiLevelType w:val="hybridMultilevel"/>
    <w:tmpl w:val="CE82FDA2"/>
    <w:lvl w:ilvl="0" w:tplc="D4486E3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3B"/>
    <w:rsid w:val="002439CC"/>
    <w:rsid w:val="002C1276"/>
    <w:rsid w:val="00352599"/>
    <w:rsid w:val="003537C5"/>
    <w:rsid w:val="00417953"/>
    <w:rsid w:val="00444A3B"/>
    <w:rsid w:val="005051DB"/>
    <w:rsid w:val="0056313A"/>
    <w:rsid w:val="005966EB"/>
    <w:rsid w:val="00605059"/>
    <w:rsid w:val="00621FAC"/>
    <w:rsid w:val="0063448F"/>
    <w:rsid w:val="006E3982"/>
    <w:rsid w:val="006F4427"/>
    <w:rsid w:val="00723760"/>
    <w:rsid w:val="00743428"/>
    <w:rsid w:val="00746A3F"/>
    <w:rsid w:val="007566CA"/>
    <w:rsid w:val="008832C5"/>
    <w:rsid w:val="00890D15"/>
    <w:rsid w:val="00907DA8"/>
    <w:rsid w:val="009959D2"/>
    <w:rsid w:val="00B02BAA"/>
    <w:rsid w:val="00B579EA"/>
    <w:rsid w:val="00C641D1"/>
    <w:rsid w:val="00CB3713"/>
    <w:rsid w:val="00CB3C2E"/>
    <w:rsid w:val="00CE5C67"/>
    <w:rsid w:val="00D858ED"/>
    <w:rsid w:val="00EA1C5B"/>
    <w:rsid w:val="00ED5BF3"/>
    <w:rsid w:val="00F3147D"/>
    <w:rsid w:val="00F575E7"/>
    <w:rsid w:val="00F826CB"/>
    <w:rsid w:val="07E50FF7"/>
    <w:rsid w:val="0DBB3184"/>
    <w:rsid w:val="28C03CF1"/>
    <w:rsid w:val="2BF732EE"/>
    <w:rsid w:val="34C246AD"/>
    <w:rsid w:val="4C2C3F0F"/>
    <w:rsid w:val="5D7A47A0"/>
    <w:rsid w:val="6E7B061F"/>
    <w:rsid w:val="71892BF1"/>
    <w:rsid w:val="7DB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F5A8B"/>
  <w15:docId w15:val="{9ADA8F42-7AC2-4162-8C9A-8EA5493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Subtitle"/>
    <w:basedOn w:val="a"/>
    <w:next w:val="a"/>
    <w:link w:val="a6"/>
    <w:uiPriority w:val="11"/>
    <w:qFormat/>
    <w:rsid w:val="0063448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63448F"/>
    <w:rPr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90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0D15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0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90D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74FFF-00A4-4BDD-A63F-7B9E971E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sq486</dc:creator>
  <cp:lastModifiedBy>xie sj</cp:lastModifiedBy>
  <cp:revision>7</cp:revision>
  <cp:lastPrinted>2020-05-12T05:09:00Z</cp:lastPrinted>
  <dcterms:created xsi:type="dcterms:W3CDTF">2020-05-20T05:44:00Z</dcterms:created>
  <dcterms:modified xsi:type="dcterms:W3CDTF">2020-05-21T04:57:00Z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